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76432" w:rsidP="007A1F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7838BB"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F87976" w:rsidRPr="003C5A56" w:rsidTr="007838BB">
        <w:trPr>
          <w:trHeight w:val="665"/>
        </w:trPr>
        <w:tc>
          <w:tcPr>
            <w:tcW w:w="526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F8797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0340100013822000050</w:t>
            </w:r>
          </w:p>
        </w:tc>
        <w:tc>
          <w:tcPr>
            <w:tcW w:w="2127" w:type="dxa"/>
            <w:vAlign w:val="center"/>
          </w:tcPr>
          <w:p w:rsidR="00F87976" w:rsidRPr="007838BB" w:rsidRDefault="005A18F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Поставка бензина автомобильного:</w:t>
            </w:r>
          </w:p>
        </w:tc>
        <w:tc>
          <w:tcPr>
            <w:tcW w:w="1417" w:type="dxa"/>
            <w:vAlign w:val="center"/>
          </w:tcPr>
          <w:p w:rsidR="00F87976" w:rsidRPr="007838BB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7976" w:rsidRPr="007838BB" w:rsidRDefault="005A18F6" w:rsidP="008C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09.01.2023-26.12.2023</w:t>
            </w:r>
          </w:p>
        </w:tc>
        <w:tc>
          <w:tcPr>
            <w:tcW w:w="1275" w:type="dxa"/>
            <w:vMerge w:val="restart"/>
            <w:vAlign w:val="center"/>
          </w:tcPr>
          <w:p w:rsidR="00F87976" w:rsidRPr="007838BB" w:rsidRDefault="005A18F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bCs/>
                <w:sz w:val="20"/>
                <w:szCs w:val="20"/>
              </w:rPr>
              <w:t>499404,00</w:t>
            </w:r>
          </w:p>
        </w:tc>
        <w:tc>
          <w:tcPr>
            <w:tcW w:w="1134" w:type="dxa"/>
            <w:vMerge w:val="restart"/>
            <w:vAlign w:val="center"/>
          </w:tcPr>
          <w:p w:rsidR="00F8797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2127" w:type="dxa"/>
            <w:vMerge w:val="restart"/>
            <w:vAlign w:val="center"/>
          </w:tcPr>
          <w:p w:rsidR="00F87976" w:rsidRPr="007838BB" w:rsidRDefault="005A18F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Торговый Дом «Нефтьинвестмаркет»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8797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499404,00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976" w:rsidRPr="007838BB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87976" w:rsidRPr="007838BB" w:rsidRDefault="005A18F6" w:rsidP="008C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5A18F6" w:rsidRPr="003C5A56" w:rsidTr="007838BB">
        <w:trPr>
          <w:trHeight w:val="665"/>
        </w:trPr>
        <w:tc>
          <w:tcPr>
            <w:tcW w:w="526" w:type="dxa"/>
            <w:vMerge/>
            <w:vAlign w:val="center"/>
          </w:tcPr>
          <w:p w:rsidR="005A18F6" w:rsidRPr="00796FBA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8F6" w:rsidRPr="007838BB" w:rsidRDefault="005A18F6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</w:p>
          <w:p w:rsidR="005A18F6" w:rsidRPr="007838BB" w:rsidRDefault="005A18F6" w:rsidP="006556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АИ-92 экологического класса К5 (розничная реализация)</w:t>
            </w:r>
          </w:p>
        </w:tc>
        <w:tc>
          <w:tcPr>
            <w:tcW w:w="1417" w:type="dxa"/>
          </w:tcPr>
          <w:p w:rsidR="005A18F6" w:rsidRPr="007838BB" w:rsidRDefault="005A18F6" w:rsidP="0065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2800 литров</w:t>
            </w:r>
          </w:p>
        </w:tc>
        <w:tc>
          <w:tcPr>
            <w:tcW w:w="1418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F6" w:rsidRPr="007838BB" w:rsidRDefault="005A18F6" w:rsidP="00655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8F6" w:rsidRPr="003C5A56" w:rsidTr="007838BB">
        <w:trPr>
          <w:trHeight w:val="1328"/>
        </w:trPr>
        <w:tc>
          <w:tcPr>
            <w:tcW w:w="526" w:type="dxa"/>
            <w:vMerge/>
            <w:vAlign w:val="center"/>
          </w:tcPr>
          <w:p w:rsidR="005A18F6" w:rsidRPr="00796FBA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8F6" w:rsidRPr="007838BB" w:rsidRDefault="005A18F6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</w:p>
          <w:p w:rsidR="005A18F6" w:rsidRPr="007838BB" w:rsidRDefault="005A18F6" w:rsidP="006556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АИ-95 экологического класса К5 (розничная реализация)</w:t>
            </w:r>
          </w:p>
        </w:tc>
        <w:tc>
          <w:tcPr>
            <w:tcW w:w="1417" w:type="dxa"/>
          </w:tcPr>
          <w:p w:rsidR="005A18F6" w:rsidRPr="007838BB" w:rsidRDefault="005A18F6" w:rsidP="0065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6200 литров</w:t>
            </w:r>
          </w:p>
        </w:tc>
        <w:tc>
          <w:tcPr>
            <w:tcW w:w="1418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F6" w:rsidRPr="007838BB" w:rsidRDefault="005A18F6" w:rsidP="00655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56,60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BAF" w:rsidRPr="003C5A56" w:rsidTr="007838BB">
        <w:trPr>
          <w:trHeight w:val="1753"/>
        </w:trPr>
        <w:tc>
          <w:tcPr>
            <w:tcW w:w="526" w:type="dxa"/>
            <w:vAlign w:val="center"/>
          </w:tcPr>
          <w:p w:rsidR="003B7BAF" w:rsidRPr="00796FBA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3B7BAF" w:rsidRPr="007838BB" w:rsidRDefault="003B7BAF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0340100013822000051</w:t>
            </w:r>
          </w:p>
        </w:tc>
        <w:tc>
          <w:tcPr>
            <w:tcW w:w="2127" w:type="dxa"/>
            <w:vAlign w:val="center"/>
          </w:tcPr>
          <w:p w:rsidR="003B7BAF" w:rsidRPr="007838BB" w:rsidRDefault="003B7BAF" w:rsidP="003B7BA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</w:t>
            </w:r>
          </w:p>
        </w:tc>
        <w:tc>
          <w:tcPr>
            <w:tcW w:w="1417" w:type="dxa"/>
            <w:vAlign w:val="center"/>
          </w:tcPr>
          <w:p w:rsidR="003B7BAF" w:rsidRPr="007838BB" w:rsidRDefault="003B7BAF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1 усл. ед.</w:t>
            </w:r>
          </w:p>
        </w:tc>
        <w:tc>
          <w:tcPr>
            <w:tcW w:w="1418" w:type="dxa"/>
            <w:vAlign w:val="center"/>
          </w:tcPr>
          <w:p w:rsidR="003B7BAF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09.01.2023-29.12.2023</w:t>
            </w:r>
          </w:p>
        </w:tc>
        <w:tc>
          <w:tcPr>
            <w:tcW w:w="1275" w:type="dxa"/>
            <w:vAlign w:val="center"/>
          </w:tcPr>
          <w:p w:rsidR="003B7BAF" w:rsidRPr="001857DA" w:rsidRDefault="003B7BAF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5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505328,80</w:t>
            </w:r>
          </w:p>
          <w:p w:rsidR="003B7BAF" w:rsidRPr="007838BB" w:rsidRDefault="003B7BAF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BAF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2127" w:type="dxa"/>
            <w:vAlign w:val="center"/>
          </w:tcPr>
          <w:p w:rsidR="003B7BAF" w:rsidRPr="007838BB" w:rsidRDefault="003B7BAF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«Академия чистоты плюс»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B7BAF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427796,00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BAF" w:rsidRPr="007838BB" w:rsidRDefault="003B7BAF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427796,00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7BAF" w:rsidRPr="007838BB" w:rsidRDefault="003B7BAF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14.02.2024</w:t>
            </w:r>
          </w:p>
        </w:tc>
      </w:tr>
      <w:tr w:rsidR="005A18F6" w:rsidRPr="003C5A56" w:rsidTr="007838BB">
        <w:trPr>
          <w:trHeight w:val="797"/>
        </w:trPr>
        <w:tc>
          <w:tcPr>
            <w:tcW w:w="526" w:type="dxa"/>
            <w:vAlign w:val="center"/>
          </w:tcPr>
          <w:p w:rsidR="005A18F6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 w:rsidR="005A18F6" w:rsidRPr="007838BB" w:rsidRDefault="003B7BAF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0340100013822000052</w:t>
            </w:r>
          </w:p>
        </w:tc>
        <w:tc>
          <w:tcPr>
            <w:tcW w:w="2127" w:type="dxa"/>
          </w:tcPr>
          <w:p w:rsidR="003B7BAF" w:rsidRPr="007838BB" w:rsidRDefault="003B7BAF" w:rsidP="003B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адаптации и сопровождению </w:t>
            </w:r>
          </w:p>
          <w:p w:rsidR="005A18F6" w:rsidRPr="007838BB" w:rsidRDefault="003B7BAF" w:rsidP="003B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экземпляров Систем «КонсультантПлюс»</w:t>
            </w:r>
          </w:p>
        </w:tc>
        <w:tc>
          <w:tcPr>
            <w:tcW w:w="1417" w:type="dxa"/>
            <w:vAlign w:val="center"/>
          </w:tcPr>
          <w:p w:rsidR="005A18F6" w:rsidRPr="007838BB" w:rsidRDefault="00007FD6" w:rsidP="0000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838BB" w:rsidRPr="00007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D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3B7BAF" w:rsidRPr="00007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09.01.2023-25.12.2024</w:t>
            </w:r>
          </w:p>
        </w:tc>
        <w:tc>
          <w:tcPr>
            <w:tcW w:w="1275" w:type="dxa"/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bCs/>
                <w:sz w:val="20"/>
                <w:szCs w:val="20"/>
              </w:rPr>
              <w:t>825917,52</w:t>
            </w:r>
          </w:p>
        </w:tc>
        <w:tc>
          <w:tcPr>
            <w:tcW w:w="1134" w:type="dxa"/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2127" w:type="dxa"/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8B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информационно-правовой центр «КонсультантКиров»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794151,36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F6" w:rsidRPr="007838BB" w:rsidRDefault="00007FD6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33089,64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5A18F6" w:rsidRPr="003C5A56" w:rsidTr="00B910AB">
        <w:trPr>
          <w:trHeight w:val="797"/>
        </w:trPr>
        <w:tc>
          <w:tcPr>
            <w:tcW w:w="526" w:type="dxa"/>
            <w:vAlign w:val="center"/>
          </w:tcPr>
          <w:p w:rsidR="005A18F6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7" w:type="dxa"/>
            <w:vAlign w:val="center"/>
          </w:tcPr>
          <w:p w:rsidR="005A18F6" w:rsidRPr="007838BB" w:rsidRDefault="007838BB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0340100013822000053</w:t>
            </w:r>
          </w:p>
        </w:tc>
        <w:tc>
          <w:tcPr>
            <w:tcW w:w="2127" w:type="dxa"/>
          </w:tcPr>
          <w:p w:rsidR="007838BB" w:rsidRPr="007838BB" w:rsidRDefault="007838BB" w:rsidP="0078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сопровождению программного </w:t>
            </w:r>
          </w:p>
          <w:p w:rsidR="007838BB" w:rsidRPr="007838BB" w:rsidRDefault="007838BB" w:rsidP="0078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«Партнер-Персонал» (расчет заработной </w:t>
            </w:r>
          </w:p>
          <w:p w:rsidR="005A18F6" w:rsidRPr="007838BB" w:rsidRDefault="007838BB" w:rsidP="0078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платы и кадровый учет на предприятии)</w:t>
            </w:r>
          </w:p>
        </w:tc>
        <w:tc>
          <w:tcPr>
            <w:tcW w:w="1417" w:type="dxa"/>
            <w:vAlign w:val="center"/>
          </w:tcPr>
          <w:p w:rsidR="005A18F6" w:rsidRPr="007838BB" w:rsidRDefault="007838BB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85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vAlign w:val="center"/>
          </w:tcPr>
          <w:p w:rsidR="005A18F6" w:rsidRPr="007838BB" w:rsidRDefault="007838BB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09.01.2023-22.12.2023</w:t>
            </w:r>
          </w:p>
        </w:tc>
        <w:tc>
          <w:tcPr>
            <w:tcW w:w="1275" w:type="dxa"/>
            <w:vAlign w:val="center"/>
          </w:tcPr>
          <w:p w:rsidR="007838BB" w:rsidRPr="007838BB" w:rsidRDefault="007838BB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93279,84</w:t>
            </w:r>
          </w:p>
          <w:p w:rsidR="005A18F6" w:rsidRPr="007838BB" w:rsidRDefault="005A18F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8F6" w:rsidRPr="007838BB" w:rsidRDefault="007838BB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2127" w:type="dxa"/>
            <w:vAlign w:val="center"/>
          </w:tcPr>
          <w:p w:rsidR="005A18F6" w:rsidRPr="007838BB" w:rsidRDefault="007838BB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«Аркона»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A18F6" w:rsidRPr="007838BB" w:rsidRDefault="003B7B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eastAsia="Times New Roman" w:hAnsi="Times New Roman" w:cs="Times New Roman"/>
                <w:sz w:val="20"/>
                <w:szCs w:val="20"/>
              </w:rPr>
              <w:t>93279,84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F6" w:rsidRPr="007838BB" w:rsidRDefault="007838BB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1943,33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18F6" w:rsidRPr="007838BB" w:rsidRDefault="007838BB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 w:val="restart"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Merge w:val="restart"/>
            <w:vAlign w:val="center"/>
          </w:tcPr>
          <w:p w:rsidR="00D972D7" w:rsidRPr="007838B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AB">
              <w:rPr>
                <w:rFonts w:ascii="Times New Roman" w:hAnsi="Times New Roman" w:cs="Times New Roman"/>
                <w:sz w:val="20"/>
                <w:szCs w:val="20"/>
              </w:rPr>
              <w:t>0340100013822000054</w:t>
            </w:r>
          </w:p>
        </w:tc>
        <w:tc>
          <w:tcPr>
            <w:tcW w:w="2127" w:type="dxa"/>
          </w:tcPr>
          <w:p w:rsidR="00D972D7" w:rsidRPr="00DC3655" w:rsidRDefault="00D972D7" w:rsidP="00DC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казание услуг по проведению повторных экспертиз</w:t>
            </w:r>
          </w:p>
          <w:p w:rsidR="00D972D7" w:rsidRPr="007838BB" w:rsidRDefault="00D972D7" w:rsidP="00DC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медицинской помощи по специальности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72D7" w:rsidRPr="00D972D7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30.01.2023-15.12.2023</w:t>
            </w:r>
          </w:p>
        </w:tc>
        <w:tc>
          <w:tcPr>
            <w:tcW w:w="1275" w:type="dxa"/>
            <w:vMerge w:val="restart"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0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230241,95</w:t>
            </w:r>
          </w:p>
        </w:tc>
        <w:tc>
          <w:tcPr>
            <w:tcW w:w="1134" w:type="dxa"/>
            <w:vMerge w:val="restart"/>
            <w:vAlign w:val="center"/>
          </w:tcPr>
          <w:p w:rsidR="00D972D7" w:rsidRPr="00DC3655" w:rsidRDefault="00D972D7" w:rsidP="00050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30.01.2023</w:t>
            </w:r>
          </w:p>
        </w:tc>
        <w:tc>
          <w:tcPr>
            <w:tcW w:w="2127" w:type="dxa"/>
            <w:vMerge w:val="restart"/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2D7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Маракулина Е.П.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AB">
              <w:rPr>
                <w:rFonts w:ascii="Times New Roman" w:eastAsia="Times New Roman" w:hAnsi="Times New Roman" w:cs="Times New Roman"/>
                <w:sz w:val="20"/>
                <w:szCs w:val="20"/>
              </w:rPr>
              <w:t>230241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972D7" w:rsidRP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18.01.2024</w:t>
            </w: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(стационар)</w:t>
            </w:r>
          </w:p>
        </w:tc>
        <w:tc>
          <w:tcPr>
            <w:tcW w:w="1417" w:type="dxa"/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850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vMerge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72D7" w:rsidRPr="00DC3655" w:rsidRDefault="00D972D7" w:rsidP="00050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174,18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(дневной стационар (при оказании специализированной помощи))</w:t>
            </w:r>
          </w:p>
        </w:tc>
        <w:tc>
          <w:tcPr>
            <w:tcW w:w="1417" w:type="dxa"/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150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72D7" w:rsidRP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174,18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(амбулаторно)</w:t>
            </w:r>
          </w:p>
        </w:tc>
        <w:tc>
          <w:tcPr>
            <w:tcW w:w="1417" w:type="dxa"/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113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72D7" w:rsidRPr="00DC3655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51,95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(дневной стационар (при оказании первичной медико-санитарной  медицинской помощи))</w:t>
            </w:r>
          </w:p>
        </w:tc>
        <w:tc>
          <w:tcPr>
            <w:tcW w:w="1417" w:type="dxa"/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25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72D7" w:rsidRPr="00DC3655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51,95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по претензии, жалобе (стационар)</w:t>
            </w:r>
          </w:p>
        </w:tc>
        <w:tc>
          <w:tcPr>
            <w:tcW w:w="1417" w:type="dxa"/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75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72D7" w:rsidRPr="00DC3655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495,04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D7" w:rsidRPr="003C5A56" w:rsidTr="00DC3655">
        <w:trPr>
          <w:trHeight w:val="797"/>
        </w:trPr>
        <w:tc>
          <w:tcPr>
            <w:tcW w:w="526" w:type="dxa"/>
            <w:vMerge w:val="restart"/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по претензии, жалобе (дневной стационар (при оказании специализированной помощи))</w:t>
            </w:r>
          </w:p>
        </w:tc>
        <w:tc>
          <w:tcPr>
            <w:tcW w:w="1417" w:type="dxa"/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20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 w:val="restart"/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72D7" w:rsidRPr="00DC3655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495,04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D7" w:rsidRPr="003C5A56" w:rsidTr="007838BB">
        <w:trPr>
          <w:trHeight w:val="797"/>
        </w:trPr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D972D7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vAlign w:val="center"/>
          </w:tcPr>
          <w:p w:rsidR="00D972D7" w:rsidRPr="00B910AB" w:rsidRDefault="00D972D7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72D7" w:rsidRPr="00DC3655" w:rsidRDefault="00D972D7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55">
              <w:rPr>
                <w:rFonts w:ascii="Times New Roman" w:hAnsi="Times New Roman" w:cs="Times New Roman"/>
                <w:sz w:val="20"/>
                <w:szCs w:val="20"/>
              </w:rPr>
              <w:t>Повторная экспертиза качества медицинской помощи по претензии, жалобе (амбулаторно)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972D7" w:rsidRPr="007838BB" w:rsidRDefault="00D972D7" w:rsidP="0078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972D7" w:rsidRPr="00B910AB" w:rsidRDefault="00D972D7" w:rsidP="007838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72D7" w:rsidRPr="00DC3655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2D7" w:rsidRPr="00B910AB" w:rsidRDefault="00D972D7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D7" w:rsidRPr="00DC3655" w:rsidRDefault="00D972D7" w:rsidP="006556B0">
            <w:pPr>
              <w:widowControl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C36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372,81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2D7" w:rsidRPr="007838BB" w:rsidRDefault="00D972D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3C5A5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3C5A5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07FD6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76432"/>
    <w:rsid w:val="00177116"/>
    <w:rsid w:val="00181229"/>
    <w:rsid w:val="0018442A"/>
    <w:rsid w:val="001857DA"/>
    <w:rsid w:val="00192ECA"/>
    <w:rsid w:val="001B5A0C"/>
    <w:rsid w:val="001C023A"/>
    <w:rsid w:val="001C436F"/>
    <w:rsid w:val="001E2A92"/>
    <w:rsid w:val="001E4055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B7BAF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35A0"/>
    <w:rsid w:val="005250FB"/>
    <w:rsid w:val="0052576B"/>
    <w:rsid w:val="005311E8"/>
    <w:rsid w:val="005364BA"/>
    <w:rsid w:val="005441E2"/>
    <w:rsid w:val="005452CE"/>
    <w:rsid w:val="00550C95"/>
    <w:rsid w:val="00553D4E"/>
    <w:rsid w:val="005542A9"/>
    <w:rsid w:val="0055745D"/>
    <w:rsid w:val="0056271A"/>
    <w:rsid w:val="00565DD8"/>
    <w:rsid w:val="00567FA5"/>
    <w:rsid w:val="00570364"/>
    <w:rsid w:val="00576277"/>
    <w:rsid w:val="00582FA9"/>
    <w:rsid w:val="00594070"/>
    <w:rsid w:val="005A18F6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838BB"/>
    <w:rsid w:val="007969E1"/>
    <w:rsid w:val="00796FBA"/>
    <w:rsid w:val="007A1FFB"/>
    <w:rsid w:val="007C13D8"/>
    <w:rsid w:val="007C732F"/>
    <w:rsid w:val="007D7B96"/>
    <w:rsid w:val="007E3824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3930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D1528"/>
    <w:rsid w:val="009D3C08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7D4C"/>
    <w:rsid w:val="00AF0859"/>
    <w:rsid w:val="00AF56A2"/>
    <w:rsid w:val="00AF676E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10AB"/>
    <w:rsid w:val="00B963EE"/>
    <w:rsid w:val="00BB318B"/>
    <w:rsid w:val="00BB64B1"/>
    <w:rsid w:val="00BD0E6B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02B4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972D7"/>
    <w:rsid w:val="00DA5899"/>
    <w:rsid w:val="00DA5D98"/>
    <w:rsid w:val="00DC1C40"/>
    <w:rsid w:val="00DC2C18"/>
    <w:rsid w:val="00DC3655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EE52B7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81B2-5033-4D43-834A-1D354419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2022-12-08T07:27:00Z</cp:lastPrinted>
  <dcterms:created xsi:type="dcterms:W3CDTF">2023-01-31T13:45:00Z</dcterms:created>
  <dcterms:modified xsi:type="dcterms:W3CDTF">2023-01-31T13:45:00Z</dcterms:modified>
</cp:coreProperties>
</file>